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Borås kommunfullmäktige</w:t>
      </w:r>
    </w:p>
    <w:p>
      <w:pPr>
        <w:pStyle w:val="Heading1"/>
      </w:pPr>
      <w:r>
        <w:t xml:space="preserve">Tryggare Borås genom fler övervakningskameror</w:t>
      </w:r>
    </w:p>
    <w:p>
      <w:pPr>
        <w:spacing w:after="160" w:before="80"/>
      </w:pPr>
      <w:r>
        <w:rPr>
          <w:b/>
          <w:bCs/>
        </w:rPr>
        <w:t xml:space="preserve">Motionärer: </w:t>
      </w:r>
      <w:r>
        <w:t xml:space="preserve">Moderaterna i Borås kommun</w:t>
      </w:r>
    </w:p>
    <w:p>
      <w:pPr>
        <w:pStyle w:val="Heading2"/>
      </w:pPr>
      <w:r>
        <w:t xml:space="preserve">Motivering</w:t>
      </w:r>
    </w:p>
    <w:p>
      <w:pPr>
        <w:spacing w:after="100"/>
      </w:pPr>
      <w:r>
        <w:t xml:space="preserve">Anmälda våldsbrott i Borås ökade med 12 procent 2023 enligt Brå. Områden som Hestra och Sjöbo har särskilt höga siffror. Kommunen saknar en samlad strategi för kamerabevakning trots att polisen efterfrågar fler verktyg. Moderaterna vill stärka det brottsförebyggande arbetet.</w:t>
      </w:r>
    </w:p>
    <w:p>
      <w:pPr>
        <w:pStyle w:val="Heading2"/>
      </w:pPr>
      <w:r>
        <w:t xml:space="preserve">Förslag till beslut</w:t>
      </w:r>
    </w:p>
    <w:p>
      <w:pPr>
        <w:spacing w:after="60"/>
      </w:pPr>
      <w:r>
        <w:t xml:space="preserve">Med anledning av ovanstående yrkar Moderaterna i Borås kommun att kommunfullmäktige beslutar:</w:t>
      </w:r>
    </w:p>
    <w:p>
      <w:pPr>
        <w:spacing w:after="40"/>
      </w:pPr>
      <w:r>
        <w:rPr>
          <w:b/>
          <w:bCs/>
        </w:rPr>
        <w:t xml:space="preserve">1. </w:t>
      </w:r>
      <w:r>
        <w:t xml:space="preserve">Att kommunfullmäktige beslutar att införa en kommunövergripande strategi för kamerabevakning i samverkan med Polisen.</w:t>
      </w:r>
    </w:p>
    <w:p>
      <w:pPr>
        <w:spacing w:after="40"/>
      </w:pPr>
      <w:r>
        <w:rPr>
          <w:b/>
          <w:bCs/>
        </w:rPr>
        <w:t xml:space="preserve">2. </w:t>
      </w:r>
      <w:r>
        <w:t xml:space="preserve">Att Borås Stad avsätter 3 miljoner kronor årligen för installation och drift av övervakningskameror på prioriterade platser.</w:t>
      </w:r>
    </w:p>
    <w:p>
      <w:pPr>
        <w:spacing w:after="40"/>
      </w:pPr>
      <w:r>
        <w:rPr>
          <w:b/>
          <w:bCs/>
        </w:rPr>
        <w:t xml:space="preserve">3. </w:t>
      </w:r>
      <w:r>
        <w:t xml:space="preserve">Att en årlig uppföljningsrapport om kamerornas effekt lämnas till kommunfullmäktige.</w:t>
      </w:r>
    </w:p>
    <w:p>
      <w:pPr>
        <w:spacing w:after="40"/>
      </w:pPr>
      <w:r>
        <w:rPr>
          <w:b/>
          <w:bCs/>
        </w:rPr>
        <w:t xml:space="preserve">4. </w:t>
      </w:r>
      <w:r>
        <w:t xml:space="preserve">Att dialog inleds med fastighetsägare för att möjliggöra kameror på kommunal mark och i allmänna lokaler.</w:t>
      </w:r>
    </w:p>
    <w:p>
      <w:pPr>
        <w:spacing w:before="360"/>
      </w:pPr>
    </w:p>
    <w:p>
      <w:r>
        <w:t xml:space="preserve">Borås,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Borås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2026-06-06T01:48:19.933Z</dcterms:created>
  <dcterms:modified xsi:type="dcterms:W3CDTF">2026-06-06T01:48:19.933Z</dcterms:modified>
</cp:coreProperties>
</file>

<file path=docProps/custom.xml><?xml version="1.0" encoding="utf-8"?>
<Properties xmlns="http://schemas.openxmlformats.org/officeDocument/2006/custom-properties" xmlns:vt="http://schemas.openxmlformats.org/officeDocument/2006/docPropsVTypes"/>
</file>